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C1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Příloha č. 1 Smlouvy o poskytnutí dotac</w:t>
      </w:r>
      <w:r w:rsidR="006A47A6">
        <w:rPr>
          <w:sz w:val="20"/>
          <w:szCs w:val="20"/>
        </w:rPr>
        <w:t>e z rozpočtu Obce Moravské Knínice</w:t>
      </w:r>
      <w:r>
        <w:rPr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Finanční </w:t>
            </w:r>
            <w:proofErr w:type="gramStart"/>
            <w:r>
              <w:rPr>
                <w:b/>
                <w:bCs/>
                <w:u w:val="single"/>
              </w:rPr>
              <w:t>vyúčtování  projektu</w:t>
            </w:r>
            <w:proofErr w:type="gramEnd"/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 w:rsidP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7A53C1" w:rsidRDefault="007A53C1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  <w:r w:rsidR="007F72DB">
              <w:rPr>
                <w:b/>
                <w:bCs/>
                <w:sz w:val="20"/>
                <w:szCs w:val="20"/>
              </w:rPr>
              <w:t xml:space="preserve">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F72DB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Individuální dotace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DB" w:rsidRDefault="007F72DB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F72DB" w:rsidRDefault="007F72DB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Výše dotace z rozpočtu </w:t>
            </w:r>
            <w:r w:rsidR="00C450F2">
              <w:rPr>
                <w:b/>
                <w:bCs/>
                <w:sz w:val="20"/>
                <w:szCs w:val="20"/>
              </w:rPr>
              <w:t xml:space="preserve">obce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Prostředky vráceny na účet </w:t>
            </w:r>
            <w:r w:rsidR="00C450F2">
              <w:rPr>
                <w:b/>
                <w:bCs/>
                <w:sz w:val="20"/>
                <w:szCs w:val="20"/>
              </w:rPr>
              <w:t>obce</w:t>
            </w:r>
            <w:r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vyúčtování dotace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A53C1" w:rsidRDefault="007A53C1">
            <w:pPr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>
              <w:rPr>
                <w:b/>
                <w:bCs/>
              </w:rPr>
              <w:t>projektu</w:t>
            </w:r>
          </w:p>
        </w:tc>
      </w:tr>
      <w:tr w:rsidR="007A53C1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A53C1" w:rsidRDefault="007F0295" w:rsidP="007F0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Moravských Knínicích</w:t>
            </w:r>
            <w:r w:rsidR="007A53C1">
              <w:rPr>
                <w:sz w:val="20"/>
                <w:szCs w:val="20"/>
              </w:rPr>
              <w:t xml:space="preserve"> </w:t>
            </w:r>
            <w:proofErr w:type="gramStart"/>
            <w:r w:rsidR="007A53C1">
              <w:rPr>
                <w:sz w:val="20"/>
                <w:szCs w:val="20"/>
              </w:rPr>
              <w:t>dne ..........................................</w:t>
            </w:r>
            <w:proofErr w:type="gramEnd"/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509"/>
        </w:trPr>
        <w:tc>
          <w:tcPr>
            <w:tcW w:w="9509" w:type="dxa"/>
            <w:gridSpan w:val="12"/>
            <w:vAlign w:val="bottom"/>
            <w:hideMark/>
          </w:tcPr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*) nehodící se škrtněte</w:t>
            </w:r>
          </w:p>
        </w:tc>
      </w:tr>
    </w:tbl>
    <w:p w:rsidR="007A53C1" w:rsidRDefault="007A53C1" w:rsidP="007A53C1">
      <w:pPr>
        <w:keepNext/>
        <w:tabs>
          <w:tab w:val="center" w:pos="1980"/>
          <w:tab w:val="center" w:pos="7020"/>
        </w:tabs>
      </w:pPr>
    </w:p>
    <w:p w:rsidR="00380FD8" w:rsidRDefault="00380FD8"/>
    <w:sectPr w:rsidR="00380FD8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1"/>
    <w:rsid w:val="0025432E"/>
    <w:rsid w:val="002A78C4"/>
    <w:rsid w:val="00380FD8"/>
    <w:rsid w:val="0045459B"/>
    <w:rsid w:val="006555DC"/>
    <w:rsid w:val="006A47A6"/>
    <w:rsid w:val="007A53C1"/>
    <w:rsid w:val="007F0295"/>
    <w:rsid w:val="007F72DB"/>
    <w:rsid w:val="00A60027"/>
    <w:rsid w:val="00BC0E30"/>
    <w:rsid w:val="00C450F2"/>
    <w:rsid w:val="00DE62AD"/>
    <w:rsid w:val="00EF48C3"/>
    <w:rsid w:val="00F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cp:lastPrinted>2015-10-15T08:02:00Z</cp:lastPrinted>
  <dcterms:created xsi:type="dcterms:W3CDTF">2016-10-05T11:16:00Z</dcterms:created>
  <dcterms:modified xsi:type="dcterms:W3CDTF">2016-10-05T11:16:00Z</dcterms:modified>
</cp:coreProperties>
</file>